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AA6" w:rsidRDefault="00A60AA6" w:rsidP="0027448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4483" w:rsidRPr="00404CAD" w:rsidRDefault="00404CAD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04CAD">
        <w:rPr>
          <w:rFonts w:ascii="Tahoma" w:hAnsi="Tahoma" w:cs="Tahoma"/>
          <w:sz w:val="20"/>
          <w:szCs w:val="20"/>
        </w:rPr>
        <w:t>Sr.</w:t>
      </w:r>
    </w:p>
    <w:p w:rsidR="00F75AAA" w:rsidRDefault="00F75AAA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Titular de la Unidad de Normatividad</w:t>
      </w:r>
    </w:p>
    <w:p w:rsidR="00404CAD" w:rsidRDefault="00F75AAA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De Contrataciones Públicas</w:t>
      </w:r>
    </w:p>
    <w:p w:rsidR="00F75AAA" w:rsidRPr="00404CAD" w:rsidRDefault="00F75AAA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Secretaría de la Función Pública</w:t>
      </w:r>
    </w:p>
    <w:p w:rsidR="00720F49" w:rsidRPr="00404CAD" w:rsidRDefault="00720F49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404CAD">
        <w:rPr>
          <w:rFonts w:ascii="Tahoma" w:hAnsi="Tahoma" w:cs="Tahoma"/>
          <w:sz w:val="20"/>
          <w:szCs w:val="20"/>
        </w:rPr>
        <w:t>Presente</w:t>
      </w:r>
      <w:r w:rsidR="00F75AAA">
        <w:rPr>
          <w:rFonts w:ascii="Tahoma" w:hAnsi="Tahoma" w:cs="Tahoma"/>
          <w:sz w:val="20"/>
          <w:szCs w:val="20"/>
        </w:rPr>
        <w:t>.</w:t>
      </w:r>
    </w:p>
    <w:p w:rsidR="00720F49" w:rsidRPr="00404CAD" w:rsidRDefault="00720F49" w:rsidP="00274483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24ECE" w:rsidRPr="00404CAD" w:rsidRDefault="00A60AA6" w:rsidP="006C6345">
      <w:pPr>
        <w:jc w:val="both"/>
        <w:rPr>
          <w:rFonts w:ascii="Tahoma" w:hAnsi="Tahoma" w:cs="Tahoma"/>
          <w:sz w:val="20"/>
          <w:szCs w:val="20"/>
        </w:rPr>
      </w:pPr>
      <w:bookmarkStart w:id="0" w:name="_GoBack"/>
      <w:r w:rsidRPr="00404CAD">
        <w:rPr>
          <w:rFonts w:ascii="Tahoma" w:hAnsi="Tahoma" w:cs="Tahoma"/>
          <w:sz w:val="20"/>
          <w:szCs w:val="20"/>
        </w:rPr>
        <w:t>S</w:t>
      </w:r>
      <w:r w:rsidR="00824ECE" w:rsidRPr="00404CAD">
        <w:rPr>
          <w:rFonts w:ascii="Tahoma" w:hAnsi="Tahoma" w:cs="Tahoma"/>
          <w:sz w:val="20"/>
          <w:szCs w:val="20"/>
        </w:rPr>
        <w:t xml:space="preserve">irva el presente para informar a usted los contratos plurianuales </w:t>
      </w:r>
      <w:r w:rsidR="00404CAD" w:rsidRPr="00404CAD">
        <w:rPr>
          <w:rFonts w:ascii="Tahoma" w:hAnsi="Tahoma" w:cs="Tahoma"/>
          <w:sz w:val="20"/>
          <w:szCs w:val="20"/>
        </w:rPr>
        <w:t xml:space="preserve">formalizados por esta área, </w:t>
      </w:r>
      <w:r w:rsidR="00824ECE" w:rsidRPr="00404CAD">
        <w:rPr>
          <w:rFonts w:ascii="Tahoma" w:hAnsi="Tahoma" w:cs="Tahoma"/>
          <w:sz w:val="20"/>
          <w:szCs w:val="20"/>
        </w:rPr>
        <w:t xml:space="preserve">en términos de </w:t>
      </w:r>
      <w:bookmarkEnd w:id="0"/>
      <w:r w:rsidR="00824ECE" w:rsidRPr="00404CAD">
        <w:rPr>
          <w:rFonts w:ascii="Tahoma" w:hAnsi="Tahoma" w:cs="Tahoma"/>
          <w:sz w:val="20"/>
          <w:szCs w:val="20"/>
        </w:rPr>
        <w:t>lo previsto por el artículo 50 de la Ley Federal de Presupuesto y Responsabilidad Hacendaria.</w:t>
      </w:r>
    </w:p>
    <w:tbl>
      <w:tblPr>
        <w:tblW w:w="5139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"/>
        <w:gridCol w:w="639"/>
        <w:gridCol w:w="1667"/>
        <w:gridCol w:w="853"/>
        <w:gridCol w:w="1370"/>
        <w:gridCol w:w="989"/>
        <w:gridCol w:w="1052"/>
        <w:gridCol w:w="1072"/>
        <w:gridCol w:w="918"/>
        <w:gridCol w:w="916"/>
      </w:tblGrid>
      <w:tr w:rsidR="00D56A28" w:rsidRPr="00E953E1" w:rsidTr="00AE569E">
        <w:trPr>
          <w:trHeight w:val="630"/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No.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256711" w:rsidRDefault="00256711" w:rsidP="0025671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 xml:space="preserve"> </w:t>
            </w:r>
          </w:p>
          <w:p w:rsidR="00256711" w:rsidRDefault="00256711" w:rsidP="0025671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</w:p>
          <w:p w:rsidR="00256711" w:rsidRDefault="00256711" w:rsidP="00DF616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Número de Folio MASCP</w:t>
            </w:r>
          </w:p>
          <w:p w:rsidR="00256711" w:rsidRPr="00E953E1" w:rsidRDefault="00256711" w:rsidP="0025671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Objeto de la Contratación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Licitante Adjudicado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Número de Contrato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Fecha de Formalización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Fecha de Inicio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Fecha de Terminación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Monto Mínimo sin IVA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eastAsia="es-MX"/>
              </w:rPr>
              <w:t>Monto Máximo sin IVA</w:t>
            </w:r>
          </w:p>
        </w:tc>
      </w:tr>
      <w:tr w:rsidR="00D56A28" w:rsidRPr="00E953E1" w:rsidTr="00AE569E">
        <w:trPr>
          <w:trHeight w:val="659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MX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eastAsia="es-MX"/>
              </w:rPr>
            </w:pPr>
          </w:p>
        </w:tc>
      </w:tr>
      <w:tr w:rsidR="00D56A28" w:rsidRPr="00E953E1" w:rsidTr="00AE569E">
        <w:trPr>
          <w:trHeight w:val="84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  <w:tr w:rsidR="00D56A28" w:rsidRPr="00E953E1" w:rsidTr="00AE569E">
        <w:trPr>
          <w:trHeight w:val="89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  <w:tr w:rsidR="00D56A28" w:rsidRPr="00E953E1" w:rsidTr="00AE569E">
        <w:trPr>
          <w:trHeight w:val="70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4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FF0000"/>
                <w:sz w:val="14"/>
                <w:szCs w:val="14"/>
                <w:lang w:eastAsia="es-MX"/>
              </w:rPr>
            </w:pPr>
          </w:p>
        </w:tc>
      </w:tr>
      <w:tr w:rsidR="00D56A28" w:rsidRPr="00E953E1" w:rsidTr="00AE569E">
        <w:trPr>
          <w:trHeight w:val="687"/>
        </w:trPr>
        <w:tc>
          <w:tcPr>
            <w:tcW w:w="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5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  <w:tr w:rsidR="00D56A28" w:rsidRPr="00E953E1" w:rsidTr="00AE569E">
        <w:trPr>
          <w:trHeight w:val="569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  <w:r w:rsidRPr="00E953E1"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  <w:t>6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711" w:rsidRPr="00E953E1" w:rsidRDefault="00256711" w:rsidP="00E953E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es-MX"/>
              </w:rPr>
            </w:pPr>
          </w:p>
        </w:tc>
      </w:tr>
    </w:tbl>
    <w:p w:rsidR="00A60AA6" w:rsidRDefault="00A60AA6" w:rsidP="00343404">
      <w:pPr>
        <w:jc w:val="both"/>
        <w:rPr>
          <w:rFonts w:ascii="Arial" w:hAnsi="Arial" w:cs="Arial"/>
          <w:sz w:val="20"/>
          <w:szCs w:val="20"/>
        </w:rPr>
      </w:pPr>
    </w:p>
    <w:p w:rsidR="006C6345" w:rsidRDefault="006C6345" w:rsidP="0034340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 otro particular, </w:t>
      </w:r>
      <w:r w:rsidR="00DC4D9C">
        <w:rPr>
          <w:rFonts w:ascii="Arial" w:hAnsi="Arial" w:cs="Arial"/>
          <w:sz w:val="20"/>
          <w:szCs w:val="20"/>
        </w:rPr>
        <w:t>reciba usted un cordial saludo</w:t>
      </w:r>
      <w:r>
        <w:rPr>
          <w:rFonts w:ascii="Arial" w:hAnsi="Arial" w:cs="Arial"/>
          <w:sz w:val="20"/>
          <w:szCs w:val="20"/>
        </w:rPr>
        <w:t>.</w:t>
      </w:r>
    </w:p>
    <w:p w:rsidR="00BA43CA" w:rsidRDefault="00BA43CA" w:rsidP="00BA43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BA43CA">
        <w:rPr>
          <w:rFonts w:ascii="Arial" w:hAnsi="Arial" w:cs="Arial"/>
          <w:b/>
          <w:sz w:val="20"/>
          <w:szCs w:val="20"/>
        </w:rPr>
        <w:t>ATENTAMENTE</w:t>
      </w:r>
    </w:p>
    <w:p w:rsidR="00DE7234" w:rsidRDefault="00DE7234" w:rsidP="00BA43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DE7234" w:rsidRDefault="00DE7234" w:rsidP="00BA43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:rsidR="006C6345" w:rsidRDefault="00A60AA6" w:rsidP="00E953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Firma del Titular del Área Contratante</w:t>
      </w:r>
    </w:p>
    <w:p w:rsidR="00A60AA6" w:rsidRDefault="00A60AA6" w:rsidP="00E953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DE7234" w:rsidRDefault="00DE7234" w:rsidP="00E953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A60AA6" w:rsidRPr="00BA43CA" w:rsidRDefault="00A60AA6" w:rsidP="00E953E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E953E1" w:rsidRPr="00E953E1" w:rsidRDefault="00E953E1" w:rsidP="00150E3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0"/>
          <w:szCs w:val="10"/>
        </w:rPr>
      </w:pPr>
    </w:p>
    <w:p w:rsidR="00404CAD" w:rsidRDefault="006C6345" w:rsidP="00150E30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18"/>
          <w:szCs w:val="18"/>
        </w:rPr>
      </w:pPr>
      <w:r w:rsidRPr="00404CAD">
        <w:rPr>
          <w:rFonts w:ascii="Tahoma" w:hAnsi="Tahoma" w:cs="Tahoma"/>
          <w:sz w:val="18"/>
          <w:szCs w:val="18"/>
        </w:rPr>
        <w:t>c.c.p.</w:t>
      </w:r>
      <w:r w:rsidR="00404CAD">
        <w:rPr>
          <w:rFonts w:ascii="Tahoma" w:hAnsi="Tahoma" w:cs="Tahoma"/>
          <w:sz w:val="18"/>
          <w:szCs w:val="18"/>
        </w:rPr>
        <w:t xml:space="preserve"> </w:t>
      </w:r>
      <w:proofErr w:type="gramStart"/>
      <w:r w:rsidR="00404CAD" w:rsidRPr="00404CAD">
        <w:rPr>
          <w:rFonts w:ascii="Tahoma" w:hAnsi="Tahoma" w:cs="Tahoma"/>
          <w:sz w:val="18"/>
          <w:szCs w:val="18"/>
        </w:rPr>
        <w:t>Director</w:t>
      </w:r>
      <w:proofErr w:type="gramEnd"/>
      <w:r w:rsidR="00404CAD" w:rsidRPr="00404CAD">
        <w:rPr>
          <w:rFonts w:ascii="Tahoma" w:hAnsi="Tahoma" w:cs="Tahoma"/>
          <w:sz w:val="18"/>
          <w:szCs w:val="18"/>
        </w:rPr>
        <w:t xml:space="preserve"> del área:</w:t>
      </w:r>
      <w:r w:rsidR="00F75AAA">
        <w:rPr>
          <w:rFonts w:ascii="Tahoma" w:hAnsi="Tahoma" w:cs="Tahoma"/>
          <w:sz w:val="18"/>
          <w:szCs w:val="18"/>
        </w:rPr>
        <w:t xml:space="preserve"> </w:t>
      </w:r>
    </w:p>
    <w:p w:rsidR="00F75AAA" w:rsidRPr="00404CAD" w:rsidRDefault="00F75AAA" w:rsidP="00150E30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18"/>
          <w:szCs w:val="18"/>
        </w:rPr>
      </w:pPr>
      <w:proofErr w:type="spellStart"/>
      <w:r w:rsidRPr="00404CAD">
        <w:rPr>
          <w:rFonts w:ascii="Tahoma" w:hAnsi="Tahoma" w:cs="Tahoma"/>
          <w:sz w:val="18"/>
          <w:szCs w:val="18"/>
        </w:rPr>
        <w:t>c.c.p</w:t>
      </w:r>
      <w:proofErr w:type="spellEnd"/>
      <w:r w:rsidRPr="00404CAD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Titular del Órgano Interno de Control en el CENACE</w:t>
      </w:r>
      <w:r w:rsidRPr="00404CAD">
        <w:rPr>
          <w:rFonts w:ascii="Tahoma" w:hAnsi="Tahoma" w:cs="Tahoma"/>
          <w:sz w:val="18"/>
          <w:szCs w:val="18"/>
        </w:rPr>
        <w:t>:</w:t>
      </w:r>
    </w:p>
    <w:p w:rsidR="00F75AAA" w:rsidRDefault="00404CAD" w:rsidP="00150E30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18"/>
          <w:szCs w:val="18"/>
        </w:rPr>
      </w:pPr>
      <w:proofErr w:type="spellStart"/>
      <w:proofErr w:type="gramStart"/>
      <w:r w:rsidRPr="00404CAD">
        <w:rPr>
          <w:rFonts w:ascii="Tahoma" w:hAnsi="Tahoma" w:cs="Tahoma"/>
          <w:sz w:val="18"/>
          <w:szCs w:val="18"/>
        </w:rPr>
        <w:t>c.c.p</w:t>
      </w:r>
      <w:proofErr w:type="spellEnd"/>
      <w:r w:rsidRPr="00404CAD">
        <w:rPr>
          <w:rFonts w:ascii="Tahoma" w:hAnsi="Tahoma" w:cs="Tahoma"/>
          <w:sz w:val="18"/>
          <w:szCs w:val="18"/>
        </w:rPr>
        <w:t xml:space="preserve"> </w:t>
      </w:r>
      <w:r w:rsidR="00F75AAA">
        <w:rPr>
          <w:rFonts w:ascii="Tahoma" w:hAnsi="Tahoma" w:cs="Tahoma"/>
          <w:sz w:val="18"/>
          <w:szCs w:val="18"/>
        </w:rPr>
        <w:t xml:space="preserve"> </w:t>
      </w:r>
      <w:r w:rsidRPr="00404CAD">
        <w:rPr>
          <w:rFonts w:ascii="Tahoma" w:hAnsi="Tahoma" w:cs="Tahoma"/>
          <w:sz w:val="18"/>
          <w:szCs w:val="18"/>
        </w:rPr>
        <w:t>Subdirector</w:t>
      </w:r>
      <w:proofErr w:type="gramEnd"/>
      <w:r w:rsidRPr="00404CAD">
        <w:rPr>
          <w:rFonts w:ascii="Tahoma" w:hAnsi="Tahoma" w:cs="Tahoma"/>
          <w:sz w:val="18"/>
          <w:szCs w:val="18"/>
        </w:rPr>
        <w:t xml:space="preserve"> de Finanzas.</w:t>
      </w:r>
    </w:p>
    <w:p w:rsidR="00E953E1" w:rsidRPr="00404CAD" w:rsidRDefault="00F75AAA" w:rsidP="00150E30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18"/>
          <w:szCs w:val="18"/>
        </w:rPr>
      </w:pPr>
      <w:proofErr w:type="spellStart"/>
      <w:r>
        <w:rPr>
          <w:rFonts w:ascii="Tahoma" w:hAnsi="Tahoma" w:cs="Tahoma"/>
          <w:sz w:val="18"/>
          <w:szCs w:val="18"/>
        </w:rPr>
        <w:t>c.c.p</w:t>
      </w:r>
      <w:proofErr w:type="spellEnd"/>
      <w:r>
        <w:rPr>
          <w:rFonts w:ascii="Tahoma" w:hAnsi="Tahoma" w:cs="Tahoma"/>
          <w:sz w:val="18"/>
          <w:szCs w:val="18"/>
        </w:rPr>
        <w:t xml:space="preserve">. Titular de la Unidad de Operación Financiera. </w:t>
      </w:r>
      <w:r w:rsidR="006C6345" w:rsidRPr="00404CAD">
        <w:rPr>
          <w:rFonts w:ascii="Tahoma" w:hAnsi="Tahoma" w:cs="Tahoma"/>
          <w:sz w:val="18"/>
          <w:szCs w:val="18"/>
        </w:rPr>
        <w:tab/>
      </w:r>
    </w:p>
    <w:sectPr w:rsidR="00E953E1" w:rsidRPr="00404CAD" w:rsidSect="00ED0208">
      <w:headerReference w:type="default" r:id="rId7"/>
      <w:footerReference w:type="default" r:id="rId8"/>
      <w:pgSz w:w="12240" w:h="15840"/>
      <w:pgMar w:top="1418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A2F" w:rsidRDefault="00C75A2F" w:rsidP="00FD6800">
      <w:pPr>
        <w:spacing w:after="0" w:line="240" w:lineRule="auto"/>
      </w:pPr>
      <w:r>
        <w:separator/>
      </w:r>
    </w:p>
  </w:endnote>
  <w:endnote w:type="continuationSeparator" w:id="0">
    <w:p w:rsidR="00C75A2F" w:rsidRDefault="00C75A2F" w:rsidP="00FD6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A26" w:rsidRPr="007B57AC" w:rsidRDefault="00D42A26" w:rsidP="00D42A26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7B57AC">
      <w:rPr>
        <w:rFonts w:ascii="Calibri Light" w:hAnsi="Calibri Light" w:cs="Calibri Light"/>
        <w:noProof/>
        <w:sz w:val="18"/>
        <w:szCs w:val="18"/>
        <w:lang w:eastAsia="es-MX"/>
      </w:rPr>
      <w:drawing>
        <wp:inline distT="0" distB="0" distL="0" distR="0" wp14:anchorId="479CF4C9" wp14:editId="6B678E65">
          <wp:extent cx="1809750" cy="57150"/>
          <wp:effectExtent l="0" t="0" r="0" b="0"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809750" cy="57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42A26" w:rsidRPr="007B57AC" w:rsidRDefault="00944346" w:rsidP="00D42A26">
    <w:pPr>
      <w:pStyle w:val="Piedepgina"/>
      <w:jc w:val="center"/>
      <w:rPr>
        <w:rFonts w:ascii="Arial Narrow" w:hAnsi="Arial Narrow" w:cs="Arial"/>
        <w:sz w:val="18"/>
        <w:szCs w:val="18"/>
      </w:rPr>
    </w:pPr>
    <w:proofErr w:type="spellStart"/>
    <w:r>
      <w:rPr>
        <w:rFonts w:ascii="Arial Narrow" w:hAnsi="Arial Narrow" w:cs="Arial"/>
        <w:sz w:val="18"/>
        <w:szCs w:val="18"/>
      </w:rPr>
      <w:t>Blvd</w:t>
    </w:r>
    <w:proofErr w:type="spellEnd"/>
    <w:r>
      <w:rPr>
        <w:rFonts w:ascii="Arial Narrow" w:hAnsi="Arial Narrow" w:cs="Arial"/>
        <w:sz w:val="18"/>
        <w:szCs w:val="18"/>
      </w:rPr>
      <w:t>. Adolfo López Mateos No. 2157 Col. Los Alpe</w:t>
    </w:r>
    <w:r w:rsidR="008D0CEF">
      <w:rPr>
        <w:rFonts w:ascii="Arial Narrow" w:hAnsi="Arial Narrow" w:cs="Arial"/>
        <w:sz w:val="18"/>
        <w:szCs w:val="18"/>
      </w:rPr>
      <w:t>s</w:t>
    </w:r>
    <w:r>
      <w:rPr>
        <w:rFonts w:ascii="Arial Narrow" w:hAnsi="Arial Narrow" w:cs="Arial"/>
        <w:sz w:val="18"/>
        <w:szCs w:val="18"/>
      </w:rPr>
      <w:t xml:space="preserve">, </w:t>
    </w:r>
    <w:proofErr w:type="spellStart"/>
    <w:r>
      <w:rPr>
        <w:rFonts w:ascii="Arial Narrow" w:hAnsi="Arial Narrow" w:cs="Arial"/>
        <w:sz w:val="18"/>
        <w:szCs w:val="18"/>
      </w:rPr>
      <w:t>Alcadía</w:t>
    </w:r>
    <w:proofErr w:type="spellEnd"/>
    <w:r w:rsidR="008D0CEF">
      <w:rPr>
        <w:rFonts w:ascii="Arial Narrow" w:hAnsi="Arial Narrow" w:cs="Arial"/>
        <w:sz w:val="18"/>
        <w:szCs w:val="18"/>
      </w:rPr>
      <w:t xml:space="preserve"> Álvaro Obregón</w:t>
    </w:r>
    <w:r w:rsidR="00D42A26" w:rsidRPr="007B57AC">
      <w:rPr>
        <w:rFonts w:ascii="Arial Narrow" w:hAnsi="Arial Narrow" w:cs="Arial"/>
        <w:sz w:val="18"/>
        <w:szCs w:val="18"/>
      </w:rPr>
      <w:t>, Ciudad de México.</w:t>
    </w:r>
  </w:p>
  <w:p w:rsidR="00D42A26" w:rsidRPr="007B57AC" w:rsidRDefault="00D42A26" w:rsidP="00D42A26">
    <w:pPr>
      <w:pStyle w:val="Piedepgina"/>
      <w:jc w:val="center"/>
      <w:rPr>
        <w:rFonts w:ascii="Arial Narrow" w:hAnsi="Arial Narrow" w:cs="Arial"/>
        <w:sz w:val="18"/>
        <w:szCs w:val="18"/>
      </w:rPr>
    </w:pPr>
    <w:r w:rsidRPr="007B57AC">
      <w:rPr>
        <w:rFonts w:ascii="Arial Narrow" w:hAnsi="Arial Narrow"/>
        <w:sz w:val="18"/>
        <w:szCs w:val="18"/>
      </w:rPr>
      <w:t>Conmutador: (55) 5595-5400 Ext. 51101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A2F" w:rsidRDefault="00C75A2F" w:rsidP="00FD6800">
      <w:pPr>
        <w:spacing w:after="0" w:line="240" w:lineRule="auto"/>
      </w:pPr>
      <w:r>
        <w:separator/>
      </w:r>
    </w:p>
  </w:footnote>
  <w:footnote w:type="continuationSeparator" w:id="0">
    <w:p w:rsidR="00C75A2F" w:rsidRDefault="00C75A2F" w:rsidP="00FD6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346" w:rsidRDefault="008D0CEF" w:rsidP="00FD6800">
    <w:pPr>
      <w:pStyle w:val="Cuerpo"/>
      <w:tabs>
        <w:tab w:val="left" w:pos="5034"/>
      </w:tabs>
      <w:spacing w:after="0" w:line="240" w:lineRule="auto"/>
      <w:jc w:val="right"/>
      <w:rPr>
        <w:rFonts w:ascii="Arial" w:hAnsi="Arial" w:cs="Arial"/>
        <w:b/>
        <w:color w:val="auto"/>
        <w:sz w:val="20"/>
        <w:szCs w:val="20"/>
        <w:lang w:val="es-MX" w:eastAsia="en-US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875061A" wp14:editId="0C77B624">
          <wp:simplePos x="0" y="0"/>
          <wp:positionH relativeFrom="column">
            <wp:posOffset>-438785</wp:posOffset>
          </wp:positionH>
          <wp:positionV relativeFrom="paragraph">
            <wp:posOffset>6985</wp:posOffset>
          </wp:positionV>
          <wp:extent cx="1619250" cy="476885"/>
          <wp:effectExtent l="0" t="0" r="0" b="0"/>
          <wp:wrapSquare wrapText="bothSides"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2_logotipo_CENACE_gr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250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4346">
      <w:rPr>
        <w:rFonts w:ascii="Arial" w:hAnsi="Arial" w:cs="Arial"/>
        <w:b/>
        <w:color w:val="auto"/>
        <w:sz w:val="20"/>
        <w:szCs w:val="20"/>
        <w:lang w:val="es-MX" w:eastAsia="en-US"/>
      </w:rPr>
      <w:t>Anexo No. 2</w:t>
    </w:r>
  </w:p>
  <w:p w:rsidR="00FD6800" w:rsidRDefault="008D0CEF" w:rsidP="00FD6800">
    <w:pPr>
      <w:pStyle w:val="Cuerpo"/>
      <w:tabs>
        <w:tab w:val="left" w:pos="5034"/>
      </w:tabs>
      <w:spacing w:after="0" w:line="240" w:lineRule="auto"/>
      <w:jc w:val="right"/>
      <w:rPr>
        <w:rFonts w:ascii="Arial" w:hAnsi="Arial" w:cs="Arial"/>
        <w:b/>
        <w:color w:val="auto"/>
        <w:sz w:val="20"/>
        <w:szCs w:val="20"/>
        <w:lang w:val="es-MX" w:eastAsia="en-US"/>
      </w:rPr>
    </w:pPr>
    <w:r>
      <w:rPr>
        <w:rFonts w:ascii="Arial" w:hAnsi="Arial" w:cs="Arial"/>
        <w:b/>
        <w:color w:val="auto"/>
        <w:sz w:val="20"/>
        <w:szCs w:val="20"/>
        <w:lang w:val="es-MX" w:eastAsia="en-US"/>
      </w:rPr>
      <w:t>Dirección General</w:t>
    </w:r>
  </w:p>
  <w:p w:rsidR="00720F49" w:rsidRDefault="00A60AA6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Señalar la Unidad Administrativa que emite el oficio</w:t>
    </w:r>
  </w:p>
  <w:p w:rsidR="00720F49" w:rsidRDefault="00720F49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720F49" w:rsidRDefault="00720F49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Oficio No. </w:t>
    </w:r>
    <w:r w:rsidR="00A60AA6">
      <w:rPr>
        <w:rFonts w:ascii="Arial" w:hAnsi="Arial" w:cs="Arial"/>
        <w:sz w:val="20"/>
        <w:szCs w:val="20"/>
      </w:rPr>
      <w:t xml:space="preserve">   </w:t>
    </w:r>
  </w:p>
  <w:p w:rsidR="00720F49" w:rsidRDefault="00720F49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</w:p>
  <w:p w:rsidR="00720F49" w:rsidRPr="00CF3B37" w:rsidRDefault="00A60AA6" w:rsidP="00FD6800">
    <w:pPr>
      <w:pStyle w:val="Cuerpo"/>
      <w:tabs>
        <w:tab w:val="left" w:pos="275"/>
        <w:tab w:val="left" w:pos="3969"/>
        <w:tab w:val="right" w:pos="9070"/>
      </w:tabs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Fecha: </w:t>
    </w:r>
  </w:p>
  <w:p w:rsidR="00FD6800" w:rsidRPr="00244EEA" w:rsidRDefault="00C75A2F" w:rsidP="00720F49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 w:cs="Arial"/>
        <w:b/>
        <w:i/>
        <w:noProof/>
        <w:color w:val="000000"/>
        <w:sz w:val="20"/>
        <w:szCs w:val="20"/>
        <w:lang w:eastAsia="es-MX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786923" o:spid="_x0000_s2049" type="#_x0000_t75" style="position:absolute;margin-left:25.9pt;margin-top:119.6pt;width:396.85pt;height:396.85pt;z-index:-251658240;mso-position-horizontal-relative:margin;mso-position-vertical-relative:margin" o:allowincell="f">
          <v:imagedata r:id="rId2" o:title="escudo nacional"/>
          <o:lock v:ext="edit" aspectratio="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15828"/>
    <w:multiLevelType w:val="hybridMultilevel"/>
    <w:tmpl w:val="8AC08E10"/>
    <w:lvl w:ilvl="0" w:tplc="A70642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50FA"/>
    <w:multiLevelType w:val="hybridMultilevel"/>
    <w:tmpl w:val="5800701E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816CE"/>
    <w:multiLevelType w:val="multilevel"/>
    <w:tmpl w:val="370E6B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AEB4522"/>
    <w:multiLevelType w:val="hybridMultilevel"/>
    <w:tmpl w:val="B8C0206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A1F58"/>
    <w:multiLevelType w:val="hybridMultilevel"/>
    <w:tmpl w:val="DB5294EE"/>
    <w:lvl w:ilvl="0" w:tplc="E58832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F586C"/>
    <w:multiLevelType w:val="hybridMultilevel"/>
    <w:tmpl w:val="D2B024EE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250AD"/>
    <w:multiLevelType w:val="hybridMultilevel"/>
    <w:tmpl w:val="AA46C2F4"/>
    <w:lvl w:ilvl="0" w:tplc="080A000F">
      <w:start w:val="1"/>
      <w:numFmt w:val="decimal"/>
      <w:lvlText w:val="%1."/>
      <w:lvlJc w:val="left"/>
      <w:pPr>
        <w:ind w:left="1068" w:hanging="360"/>
      </w:p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B32831"/>
    <w:multiLevelType w:val="hybridMultilevel"/>
    <w:tmpl w:val="47F4BDB2"/>
    <w:lvl w:ilvl="0" w:tplc="F2B82B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D7BEB"/>
    <w:multiLevelType w:val="hybridMultilevel"/>
    <w:tmpl w:val="CC9CF682"/>
    <w:lvl w:ilvl="0" w:tplc="902681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F4144"/>
    <w:multiLevelType w:val="hybridMultilevel"/>
    <w:tmpl w:val="4C1AEA2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47B37"/>
    <w:multiLevelType w:val="hybridMultilevel"/>
    <w:tmpl w:val="A56C886A"/>
    <w:lvl w:ilvl="0" w:tplc="9EF0E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57070"/>
    <w:multiLevelType w:val="multilevel"/>
    <w:tmpl w:val="77768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3F7968"/>
    <w:multiLevelType w:val="hybridMultilevel"/>
    <w:tmpl w:val="27180C56"/>
    <w:lvl w:ilvl="0" w:tplc="4574D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6"/>
  </w:num>
  <w:num w:numId="5">
    <w:abstractNumId w:val="9"/>
  </w:num>
  <w:num w:numId="6">
    <w:abstractNumId w:val="5"/>
  </w:num>
  <w:num w:numId="7">
    <w:abstractNumId w:val="10"/>
  </w:num>
  <w:num w:numId="8">
    <w:abstractNumId w:val="3"/>
  </w:num>
  <w:num w:numId="9">
    <w:abstractNumId w:val="0"/>
  </w:num>
  <w:num w:numId="10">
    <w:abstractNumId w:val="1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6B"/>
    <w:rsid w:val="00020304"/>
    <w:rsid w:val="00032F39"/>
    <w:rsid w:val="0004431C"/>
    <w:rsid w:val="00096326"/>
    <w:rsid w:val="00150975"/>
    <w:rsid w:val="00150E30"/>
    <w:rsid w:val="00193106"/>
    <w:rsid w:val="001A2AAF"/>
    <w:rsid w:val="001C4846"/>
    <w:rsid w:val="001C5F94"/>
    <w:rsid w:val="001C6BAE"/>
    <w:rsid w:val="001C727A"/>
    <w:rsid w:val="001D259A"/>
    <w:rsid w:val="00244EEA"/>
    <w:rsid w:val="002527D7"/>
    <w:rsid w:val="00252986"/>
    <w:rsid w:val="00256711"/>
    <w:rsid w:val="00274483"/>
    <w:rsid w:val="002812E0"/>
    <w:rsid w:val="00291FF7"/>
    <w:rsid w:val="002A22DF"/>
    <w:rsid w:val="002C24A4"/>
    <w:rsid w:val="002C49DF"/>
    <w:rsid w:val="002D5AD4"/>
    <w:rsid w:val="002E482C"/>
    <w:rsid w:val="003246B6"/>
    <w:rsid w:val="00327EC8"/>
    <w:rsid w:val="00343404"/>
    <w:rsid w:val="00380299"/>
    <w:rsid w:val="003B2418"/>
    <w:rsid w:val="003E3E95"/>
    <w:rsid w:val="003F3132"/>
    <w:rsid w:val="00404CAD"/>
    <w:rsid w:val="00416F91"/>
    <w:rsid w:val="004170B9"/>
    <w:rsid w:val="004219D3"/>
    <w:rsid w:val="00424D34"/>
    <w:rsid w:val="004279D5"/>
    <w:rsid w:val="00442ECF"/>
    <w:rsid w:val="00445C63"/>
    <w:rsid w:val="00456349"/>
    <w:rsid w:val="00456DB4"/>
    <w:rsid w:val="00466980"/>
    <w:rsid w:val="00480782"/>
    <w:rsid w:val="0048176B"/>
    <w:rsid w:val="0049173A"/>
    <w:rsid w:val="004917FB"/>
    <w:rsid w:val="00497875"/>
    <w:rsid w:val="004A08CF"/>
    <w:rsid w:val="004D1B17"/>
    <w:rsid w:val="004E7586"/>
    <w:rsid w:val="004F5C25"/>
    <w:rsid w:val="0051561D"/>
    <w:rsid w:val="00517E7B"/>
    <w:rsid w:val="0052331C"/>
    <w:rsid w:val="00532C80"/>
    <w:rsid w:val="00534F75"/>
    <w:rsid w:val="00557BCF"/>
    <w:rsid w:val="00573444"/>
    <w:rsid w:val="00593351"/>
    <w:rsid w:val="00596F99"/>
    <w:rsid w:val="005C5494"/>
    <w:rsid w:val="005F1173"/>
    <w:rsid w:val="005F1C82"/>
    <w:rsid w:val="005F2263"/>
    <w:rsid w:val="005F3344"/>
    <w:rsid w:val="0060713B"/>
    <w:rsid w:val="0061295E"/>
    <w:rsid w:val="00613D80"/>
    <w:rsid w:val="00614170"/>
    <w:rsid w:val="0062103F"/>
    <w:rsid w:val="0063610F"/>
    <w:rsid w:val="0064156F"/>
    <w:rsid w:val="00645D9D"/>
    <w:rsid w:val="00646EB6"/>
    <w:rsid w:val="00661F53"/>
    <w:rsid w:val="0067341B"/>
    <w:rsid w:val="006A19E5"/>
    <w:rsid w:val="006C5472"/>
    <w:rsid w:val="006C6345"/>
    <w:rsid w:val="006D62CB"/>
    <w:rsid w:val="00720F49"/>
    <w:rsid w:val="00794748"/>
    <w:rsid w:val="007A13E0"/>
    <w:rsid w:val="007A2C29"/>
    <w:rsid w:val="007B6336"/>
    <w:rsid w:val="007C19F3"/>
    <w:rsid w:val="007D6932"/>
    <w:rsid w:val="007F1A04"/>
    <w:rsid w:val="00824ECE"/>
    <w:rsid w:val="0083285D"/>
    <w:rsid w:val="008475F7"/>
    <w:rsid w:val="00857957"/>
    <w:rsid w:val="00876CFB"/>
    <w:rsid w:val="00883108"/>
    <w:rsid w:val="008C69C3"/>
    <w:rsid w:val="008D0CEF"/>
    <w:rsid w:val="008D308F"/>
    <w:rsid w:val="008D604A"/>
    <w:rsid w:val="00900445"/>
    <w:rsid w:val="00904522"/>
    <w:rsid w:val="009109BA"/>
    <w:rsid w:val="00920225"/>
    <w:rsid w:val="00944346"/>
    <w:rsid w:val="0094534F"/>
    <w:rsid w:val="0094624A"/>
    <w:rsid w:val="00955CED"/>
    <w:rsid w:val="009564C9"/>
    <w:rsid w:val="00983BE7"/>
    <w:rsid w:val="009871F2"/>
    <w:rsid w:val="009A77BD"/>
    <w:rsid w:val="009C23A1"/>
    <w:rsid w:val="009C560D"/>
    <w:rsid w:val="00A005B8"/>
    <w:rsid w:val="00A02A23"/>
    <w:rsid w:val="00A042B4"/>
    <w:rsid w:val="00A40955"/>
    <w:rsid w:val="00A60AA6"/>
    <w:rsid w:val="00A74BFA"/>
    <w:rsid w:val="00A76C6E"/>
    <w:rsid w:val="00A83BE5"/>
    <w:rsid w:val="00A87A2E"/>
    <w:rsid w:val="00A92788"/>
    <w:rsid w:val="00AA7883"/>
    <w:rsid w:val="00AE569E"/>
    <w:rsid w:val="00AF0DF4"/>
    <w:rsid w:val="00AF11D9"/>
    <w:rsid w:val="00B574E9"/>
    <w:rsid w:val="00B70F6A"/>
    <w:rsid w:val="00BA43CA"/>
    <w:rsid w:val="00BB2C94"/>
    <w:rsid w:val="00BC4BF9"/>
    <w:rsid w:val="00BC7366"/>
    <w:rsid w:val="00BD34AA"/>
    <w:rsid w:val="00BE7FDD"/>
    <w:rsid w:val="00BF3528"/>
    <w:rsid w:val="00C00F4B"/>
    <w:rsid w:val="00C522AB"/>
    <w:rsid w:val="00C75A2F"/>
    <w:rsid w:val="00CA1100"/>
    <w:rsid w:val="00CA1106"/>
    <w:rsid w:val="00CB49B6"/>
    <w:rsid w:val="00CD2E65"/>
    <w:rsid w:val="00CD4F76"/>
    <w:rsid w:val="00CF3B37"/>
    <w:rsid w:val="00D257B9"/>
    <w:rsid w:val="00D42A26"/>
    <w:rsid w:val="00D55485"/>
    <w:rsid w:val="00D55D2A"/>
    <w:rsid w:val="00D56A28"/>
    <w:rsid w:val="00D80B6C"/>
    <w:rsid w:val="00D82612"/>
    <w:rsid w:val="00D83E2E"/>
    <w:rsid w:val="00D85897"/>
    <w:rsid w:val="00D956A8"/>
    <w:rsid w:val="00D97095"/>
    <w:rsid w:val="00D973F0"/>
    <w:rsid w:val="00D97811"/>
    <w:rsid w:val="00DA6E6A"/>
    <w:rsid w:val="00DA7CED"/>
    <w:rsid w:val="00DB5E70"/>
    <w:rsid w:val="00DC2032"/>
    <w:rsid w:val="00DC4D9C"/>
    <w:rsid w:val="00DE7234"/>
    <w:rsid w:val="00DF6160"/>
    <w:rsid w:val="00E405F5"/>
    <w:rsid w:val="00E4384E"/>
    <w:rsid w:val="00E63FBD"/>
    <w:rsid w:val="00E953E1"/>
    <w:rsid w:val="00E96815"/>
    <w:rsid w:val="00EB61F3"/>
    <w:rsid w:val="00ED0208"/>
    <w:rsid w:val="00ED103D"/>
    <w:rsid w:val="00EE5049"/>
    <w:rsid w:val="00EE50C1"/>
    <w:rsid w:val="00EF6D8F"/>
    <w:rsid w:val="00F13EB5"/>
    <w:rsid w:val="00F56D78"/>
    <w:rsid w:val="00F61A80"/>
    <w:rsid w:val="00F75AAA"/>
    <w:rsid w:val="00FD1580"/>
    <w:rsid w:val="00FD17CE"/>
    <w:rsid w:val="00FD1AEE"/>
    <w:rsid w:val="00FD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5185F3F"/>
  <w15:chartTrackingRefBased/>
  <w15:docId w15:val="{5611496B-9E22-4475-B168-1AFC948B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3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xxxxxxmsonormal">
    <w:name w:val="x_x_x_x_xxmsonormal"/>
    <w:basedOn w:val="Normal"/>
    <w:rsid w:val="008D3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AF11D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F11D9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AF11D9"/>
    <w:pPr>
      <w:ind w:left="720"/>
      <w:contextualSpacing/>
    </w:pPr>
  </w:style>
  <w:style w:type="paragraph" w:styleId="Encabezado">
    <w:name w:val="header"/>
    <w:aliases w:val="*Header,Encabezado Car Car,h,logomai,even,Header/Footer,header odd,Hyphen,body,Chapter Name,base"/>
    <w:basedOn w:val="Normal"/>
    <w:link w:val="EncabezadoCar"/>
    <w:uiPriority w:val="99"/>
    <w:unhideWhenUsed/>
    <w:rsid w:val="00FD68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*Header Car,Encabezado Car Car Car,h Car,logomai Car,even Car,Header/Footer Car,header odd Car,Hyphen Car,body Car,Chapter Name Car,base Car"/>
    <w:basedOn w:val="Fuentedeprrafopredeter"/>
    <w:link w:val="Encabezado"/>
    <w:uiPriority w:val="99"/>
    <w:rsid w:val="00FD6800"/>
  </w:style>
  <w:style w:type="paragraph" w:styleId="Piedepgina">
    <w:name w:val="footer"/>
    <w:basedOn w:val="Normal"/>
    <w:link w:val="PiedepginaCar"/>
    <w:uiPriority w:val="99"/>
    <w:unhideWhenUsed/>
    <w:rsid w:val="00FD680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6800"/>
  </w:style>
  <w:style w:type="paragraph" w:customStyle="1" w:styleId="Cuerpo">
    <w:name w:val="Cuerpo"/>
    <w:rsid w:val="00FD680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s-ES_tradnl" w:eastAsia="es-MX"/>
    </w:rPr>
  </w:style>
  <w:style w:type="paragraph" w:styleId="Sinespaciado">
    <w:name w:val="No Spacing"/>
    <w:uiPriority w:val="1"/>
    <w:qFormat/>
    <w:rsid w:val="00DA6E6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1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1A04"/>
    <w:rPr>
      <w:rFonts w:ascii="Segoe UI" w:hAnsi="Segoe UI" w:cs="Segoe UI"/>
      <w:sz w:val="18"/>
      <w:szCs w:val="18"/>
    </w:rPr>
  </w:style>
  <w:style w:type="paragraph" w:customStyle="1" w:styleId="texto">
    <w:name w:val="texto"/>
    <w:basedOn w:val="Normal"/>
    <w:rsid w:val="00661F5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table" w:styleId="Tablaconcuadrcula">
    <w:name w:val="Table Grid"/>
    <w:basedOn w:val="Tablanormal"/>
    <w:uiPriority w:val="39"/>
    <w:rsid w:val="00BA4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0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5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6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03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6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75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540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87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050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90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988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9405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101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3840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205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2443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4239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259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1497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9657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92002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63944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05671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78281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99719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89816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48561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2874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41242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976668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801809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4347863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88875978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8515587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9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62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8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9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972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2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580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822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3553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32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930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99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0763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7066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4726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69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139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178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67519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586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04931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4860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15304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26775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1015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760307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97933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856997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987086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918794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606175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2949800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023971427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5860932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05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31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7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7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64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322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94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7283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911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234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135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714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4569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81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9921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9948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544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97652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3045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151051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84767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96007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340934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479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7634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299478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71297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237031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570419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474171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2888991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85894663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9040245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1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7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3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53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91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333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249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151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030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22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1393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03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810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34085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709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6237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8793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5896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14203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10716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62993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single" w:sz="12" w:space="8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41589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59415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575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50769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36745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25924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347068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04504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029403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294016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095586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63420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0550114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8947292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201303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588323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248510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66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0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02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68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88013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6780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975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3244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7103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6765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4056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1681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29469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84837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56186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911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9044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38591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62758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07950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53633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645704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7223488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466646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293192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4611484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2814130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3897724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25391635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20633332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8475650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9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8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35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01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05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079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96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100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056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0560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8464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103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4356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5976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4323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66935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58800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1080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3997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9683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72910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64934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45267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696052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36986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8037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1947277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225876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7960432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381386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538307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231337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82106914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7984163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Ricardo Lopez Cruz</dc:creator>
  <cp:keywords/>
  <dc:description/>
  <cp:lastModifiedBy>Leobardo Orozco Osorio</cp:lastModifiedBy>
  <cp:revision>2</cp:revision>
  <cp:lastPrinted>2018-12-06T16:07:00Z</cp:lastPrinted>
  <dcterms:created xsi:type="dcterms:W3CDTF">2018-12-06T16:11:00Z</dcterms:created>
  <dcterms:modified xsi:type="dcterms:W3CDTF">2018-12-06T16:11:00Z</dcterms:modified>
</cp:coreProperties>
</file>